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116A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F003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02.07.2013 N 558</w:t>
            </w:r>
            <w:r>
              <w:rPr>
                <w:sz w:val="48"/>
                <w:szCs w:val="48"/>
              </w:rPr>
              <w:br/>
              <w:t>(ред. от 30.12.2017)</w:t>
            </w:r>
            <w:r>
              <w:rPr>
                <w:sz w:val="48"/>
                <w:szCs w:val="48"/>
              </w:rPr>
              <w:br/>
              <w:t>"О внесении изменений в некоторые акты Правительства Российской Федерации по вопросам устройства детей-сирот и дет</w:t>
            </w:r>
            <w:r>
              <w:rPr>
                <w:sz w:val="48"/>
                <w:szCs w:val="48"/>
              </w:rPr>
              <w:t>ей, оставшихся без попечения родителей, на воспитание в семьи"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F003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F003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F0038">
      <w:pPr>
        <w:pStyle w:val="ConsPlusNormal"/>
        <w:jc w:val="both"/>
        <w:outlineLvl w:val="0"/>
      </w:pPr>
    </w:p>
    <w:p w:rsidR="00000000" w:rsidRDefault="004F00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4F0038">
      <w:pPr>
        <w:pStyle w:val="ConsPlusTitle"/>
        <w:jc w:val="center"/>
      </w:pPr>
    </w:p>
    <w:p w:rsidR="00000000" w:rsidRDefault="004F0038">
      <w:pPr>
        <w:pStyle w:val="ConsPlusTitle"/>
        <w:jc w:val="center"/>
      </w:pPr>
      <w:r>
        <w:t>ПОСТАНОВЛЕНИЕ</w:t>
      </w:r>
    </w:p>
    <w:p w:rsidR="00000000" w:rsidRDefault="004F0038">
      <w:pPr>
        <w:pStyle w:val="ConsPlusTitle"/>
        <w:jc w:val="center"/>
      </w:pPr>
      <w:r>
        <w:t>от 2 июля 2013 г. N 558</w:t>
      </w:r>
    </w:p>
    <w:p w:rsidR="00000000" w:rsidRDefault="004F0038">
      <w:pPr>
        <w:pStyle w:val="ConsPlusTitle"/>
        <w:jc w:val="center"/>
      </w:pPr>
    </w:p>
    <w:p w:rsidR="00000000" w:rsidRDefault="004F0038">
      <w:pPr>
        <w:pStyle w:val="ConsPlusTitle"/>
        <w:jc w:val="center"/>
      </w:pPr>
      <w:r>
        <w:t>О ВНЕСЕНИИ ИЗМЕНЕНИЙ</w:t>
      </w:r>
    </w:p>
    <w:p w:rsidR="00000000" w:rsidRDefault="004F0038">
      <w:pPr>
        <w:pStyle w:val="ConsPlusTitle"/>
        <w:jc w:val="center"/>
      </w:pPr>
      <w:r>
        <w:t>В НЕКОТОРЫЕ АКТЫ ПРАВИТЕЛЬСТВА РОССИЙСКОЙ ФЕДЕРАЦИИ</w:t>
      </w:r>
    </w:p>
    <w:p w:rsidR="00000000" w:rsidRDefault="004F0038">
      <w:pPr>
        <w:pStyle w:val="ConsPlusTitle"/>
        <w:jc w:val="center"/>
      </w:pPr>
      <w:r>
        <w:t>ПО ВОПРОСАМ УСТРОЙСТВА ДЕТЕЙ-СИРОТ И ДЕТЕЙ, ОСТАВШИХСЯ</w:t>
      </w:r>
    </w:p>
    <w:p w:rsidR="00000000" w:rsidRDefault="004F0038">
      <w:pPr>
        <w:pStyle w:val="ConsPlusTitle"/>
        <w:jc w:val="center"/>
      </w:pPr>
      <w:r>
        <w:t>БЕЗ ПОПЕЧЕНИЯ РОДИТЕЛЕЙ, НА ВОСПИТАНИЕ В СЕМЬИ</w:t>
      </w:r>
    </w:p>
    <w:p w:rsidR="00000000" w:rsidRDefault="004F003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03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03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F00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F00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30.12.2017 N 1716)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0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F0038">
      <w:pPr>
        <w:pStyle w:val="ConsPlusNormal"/>
        <w:jc w:val="center"/>
      </w:pPr>
    </w:p>
    <w:p w:rsidR="00000000" w:rsidRDefault="004F003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29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устройства детей-сирот и детей, оставшихся без попечения родителей, на воспитание в семьи.</w:t>
      </w:r>
    </w:p>
    <w:p w:rsidR="00000000" w:rsidRDefault="004F0038">
      <w:pPr>
        <w:pStyle w:val="ConsPlusNormal"/>
        <w:ind w:firstLine="540"/>
        <w:jc w:val="both"/>
      </w:pPr>
    </w:p>
    <w:p w:rsidR="00000000" w:rsidRDefault="004F0038">
      <w:pPr>
        <w:pStyle w:val="ConsPlusNormal"/>
        <w:jc w:val="right"/>
      </w:pPr>
      <w:r>
        <w:t>Председатель Правительства</w:t>
      </w:r>
    </w:p>
    <w:p w:rsidR="00000000" w:rsidRDefault="004F0038">
      <w:pPr>
        <w:pStyle w:val="ConsPlusNormal"/>
        <w:jc w:val="right"/>
      </w:pPr>
      <w:r>
        <w:t>Российской Федерации</w:t>
      </w:r>
    </w:p>
    <w:p w:rsidR="00000000" w:rsidRDefault="004F0038">
      <w:pPr>
        <w:pStyle w:val="ConsPlusNormal"/>
        <w:jc w:val="right"/>
      </w:pPr>
      <w:r>
        <w:t>Д.МЕДВЕДЕВ</w:t>
      </w:r>
    </w:p>
    <w:p w:rsidR="00000000" w:rsidRDefault="004F0038">
      <w:pPr>
        <w:pStyle w:val="ConsPlusNormal"/>
        <w:jc w:val="right"/>
      </w:pPr>
    </w:p>
    <w:p w:rsidR="00000000" w:rsidRDefault="004F0038">
      <w:pPr>
        <w:pStyle w:val="ConsPlusNormal"/>
        <w:jc w:val="right"/>
      </w:pPr>
    </w:p>
    <w:p w:rsidR="00000000" w:rsidRDefault="004F0038">
      <w:pPr>
        <w:pStyle w:val="ConsPlusNormal"/>
        <w:jc w:val="right"/>
      </w:pPr>
    </w:p>
    <w:p w:rsidR="00000000" w:rsidRDefault="004F0038">
      <w:pPr>
        <w:pStyle w:val="ConsPlusNormal"/>
        <w:jc w:val="right"/>
      </w:pPr>
    </w:p>
    <w:p w:rsidR="00000000" w:rsidRDefault="004F0038">
      <w:pPr>
        <w:pStyle w:val="ConsPlusNormal"/>
        <w:jc w:val="right"/>
      </w:pPr>
    </w:p>
    <w:p w:rsidR="00000000" w:rsidRDefault="004F0038">
      <w:pPr>
        <w:pStyle w:val="ConsPlusNormal"/>
        <w:jc w:val="right"/>
        <w:outlineLvl w:val="0"/>
      </w:pPr>
      <w:r>
        <w:t>Утверждены</w:t>
      </w:r>
    </w:p>
    <w:p w:rsidR="00000000" w:rsidRDefault="004F0038">
      <w:pPr>
        <w:pStyle w:val="ConsPlusNormal"/>
        <w:jc w:val="right"/>
      </w:pPr>
      <w:r>
        <w:t>постановлением Правительства</w:t>
      </w:r>
    </w:p>
    <w:p w:rsidR="00000000" w:rsidRDefault="004F0038">
      <w:pPr>
        <w:pStyle w:val="ConsPlusNormal"/>
        <w:jc w:val="right"/>
      </w:pPr>
      <w:r>
        <w:t>Российской Федерации</w:t>
      </w:r>
    </w:p>
    <w:p w:rsidR="00000000" w:rsidRDefault="004F0038">
      <w:pPr>
        <w:pStyle w:val="ConsPlusNormal"/>
        <w:jc w:val="right"/>
      </w:pPr>
      <w:r>
        <w:t>от 2 июля 2013 г. N 558</w:t>
      </w:r>
    </w:p>
    <w:p w:rsidR="00000000" w:rsidRDefault="004F0038">
      <w:pPr>
        <w:pStyle w:val="ConsPlusNormal"/>
        <w:jc w:val="center"/>
      </w:pPr>
    </w:p>
    <w:p w:rsidR="00000000" w:rsidRDefault="004F0038">
      <w:pPr>
        <w:pStyle w:val="ConsPlusTitle"/>
        <w:jc w:val="center"/>
      </w:pPr>
      <w:bookmarkStart w:id="1" w:name="Par29"/>
      <w:bookmarkEnd w:id="1"/>
      <w:r>
        <w:t>ИЗМЕНЕНИЯ,</w:t>
      </w:r>
    </w:p>
    <w:p w:rsidR="00000000" w:rsidRDefault="004F003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00000" w:rsidRDefault="004F0038">
      <w:pPr>
        <w:pStyle w:val="ConsPlusTitle"/>
        <w:jc w:val="center"/>
      </w:pPr>
      <w:r>
        <w:t>ПО ВОПРОСАМ УСТРОЙСТВА ДЕТЕЙ-СИРОТ И ДЕТЕЙ, ОСТАВШИХСЯ</w:t>
      </w:r>
    </w:p>
    <w:p w:rsidR="00000000" w:rsidRDefault="004F0038">
      <w:pPr>
        <w:pStyle w:val="ConsPlusTitle"/>
        <w:jc w:val="center"/>
      </w:pPr>
      <w:r>
        <w:t>БЕЗ ПОПЕЧЕНИЯ РОДИТЕЛЕЙ, НА ВОСПИТАНИЕ В СЕМЬИ</w:t>
      </w:r>
    </w:p>
    <w:p w:rsidR="00000000" w:rsidRDefault="004F003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03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03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F00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F00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30.12.2017 N 1716)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0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F0038">
      <w:pPr>
        <w:pStyle w:val="ConsPlusNormal"/>
        <w:jc w:val="center"/>
      </w:pPr>
    </w:p>
    <w:p w:rsidR="00000000" w:rsidRDefault="004F0038">
      <w:pPr>
        <w:pStyle w:val="ConsPlusNormal"/>
        <w:ind w:firstLine="540"/>
        <w:jc w:val="both"/>
      </w:pPr>
      <w:r>
        <w:t xml:space="preserve">1. В </w:t>
      </w:r>
      <w:hyperlink r:id="rId12" w:history="1">
        <w:r>
          <w:rPr>
            <w:color w:val="0000FF"/>
          </w:rPr>
          <w:t>Правилах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</w:t>
      </w:r>
      <w:r>
        <w:t xml:space="preserve">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</w:t>
      </w:r>
      <w:r>
        <w:lastRenderedPageBreak/>
        <w:t>за условиями их жизни и воспитания в семьях усыновите</w:t>
      </w:r>
      <w:r>
        <w:t>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(Собрание законодательств</w:t>
      </w:r>
      <w:r>
        <w:t>а Российской Федерации, 2000, N 15, ст. 1590; 2005, N 11, ст. 950; 2012, N 19, ст. 2416; N 21, ст. 2644; N 37, ст. 5002; 2013, N 7, ст. 661):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пун</w:t>
        </w:r>
        <w:r>
          <w:rPr>
            <w:color w:val="0000FF"/>
          </w:rPr>
          <w:t>кте 6</w:t>
        </w:r>
      </w:hyperlink>
      <w:r>
        <w:t>:</w:t>
      </w:r>
    </w:p>
    <w:p w:rsidR="00000000" w:rsidRDefault="004F0038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подпункт 2</w:t>
        </w:r>
      </w:hyperlink>
      <w:r>
        <w:t xml:space="preserve"> изложить в следующей редакции: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"2) справка с места работы лица, желающего усыновить ребенка, с указанием должности и размера с</w:t>
      </w:r>
      <w:r>
        <w:t>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</w:t>
      </w:r>
      <w:r>
        <w:t>ие 12 месяцев и (или) иной документ, подтверждающий доход супруга (супруги);";</w:t>
      </w:r>
    </w:p>
    <w:p w:rsidR="00000000" w:rsidRDefault="004F0038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дополнить</w:t>
        </w:r>
      </w:hyperlink>
      <w:r>
        <w:t xml:space="preserve"> подпунктом 9 следующего содержания: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"9) копия пенсионного </w:t>
      </w:r>
      <w:r>
        <w:t>удостоверения, справка из территориального органа Пенсионного фонда Российской Федерации или иного органа, осуществляющего пенсионное обеспечение.";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абзаце третьем пункта 6(1)</w:t>
        </w:r>
      </w:hyperlink>
      <w:r>
        <w:t xml:space="preserve"> слова "подпунктами 3, 4 и 8 пункта 6" заменить словами "подпунктами 3, 4, 8 и 9 пункта 6".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2. В </w:t>
      </w:r>
      <w:hyperlink r:id="rId17" w:history="1">
        <w:r>
          <w:rPr>
            <w:color w:val="0000FF"/>
          </w:rPr>
          <w:t>Правилах</w:t>
        </w:r>
      </w:hyperlink>
      <w:r>
        <w:t xml:space="preserve"> подбора, уче</w:t>
      </w:r>
      <w:r>
        <w:t>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</w:t>
      </w:r>
      <w:r>
        <w:t>х, утвержденных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 21, ст. 2</w:t>
      </w:r>
      <w:r>
        <w:t>572; 2012, N 19, ст. 2416; N 21, ст. 2644; N 37, ст. 5002; 2013, N 7, ст. 661):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4</w:t>
        </w:r>
      </w:hyperlink>
      <w:r>
        <w:t>:</w:t>
      </w:r>
    </w:p>
    <w:p w:rsidR="00000000" w:rsidRDefault="004F0038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"б) справка с места работы лица, выразившего желание стать опекуном, с указанием должности и размера средней заработной платы за последние 12 месяцев и (ил</w:t>
      </w:r>
      <w:r>
        <w:t>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</w:t>
      </w:r>
      <w:r>
        <w:t>ающий доход супруга (супруги);";</w:t>
      </w:r>
    </w:p>
    <w:p w:rsidR="00000000" w:rsidRDefault="004F0038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дополнить</w:t>
        </w:r>
      </w:hyperlink>
      <w:r>
        <w:t xml:space="preserve"> подпунктом "л" следующего содержания: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"л) копия пенсионного удостоверения, справка из территориального органа Пенсионного </w:t>
      </w:r>
      <w:r>
        <w:lastRenderedPageBreak/>
        <w:t>фонда Российской Федерации или иного органа, осуществляющего пенсионное обеспечение.";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абзаце третьем пункта 5</w:t>
        </w:r>
      </w:hyperlink>
      <w:r>
        <w:t xml:space="preserve"> слова "подпунктами "в" и "г" пункта 4" заменить словами "подпунктами "в", "г" и "л" пункта 4";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в)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3. В </w:t>
      </w:r>
      <w:hyperlink r:id="rId23" w:history="1">
        <w:r>
          <w:rPr>
            <w:color w:val="0000FF"/>
          </w:rPr>
          <w:t>Правилах</w:t>
        </w:r>
      </w:hyperlink>
      <w:r>
        <w:t xml:space="preserve"> временной передачи детей, находящихся в организациях для детей-си</w:t>
      </w:r>
      <w:r>
        <w:t>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 мая 2009 г. N 432 (Собрание законодательства Российской Федерац</w:t>
      </w:r>
      <w:r>
        <w:t>ии, 2009, N 21, ст. 2581; 2012, N 21, ст. 2644; 2013, N 7, ст. 661):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подпункт "в" пункта 10</w:t>
        </w:r>
      </w:hyperlink>
      <w:r>
        <w:t xml:space="preserve"> признать утратившим силу;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абзац пятый пункта 11</w:t>
        </w:r>
      </w:hyperlink>
      <w:r>
        <w:t xml:space="preserve"> изложить в следующей редакции: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"В случае если гражданином не был представлен самостоятельно документ, предусмотренный подпунктом "</w:t>
      </w:r>
      <w:r>
        <w:t xml:space="preserve">б" пункта 10 настоящих Правил, указанный документ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этого документа </w:t>
      </w:r>
      <w:r>
        <w:t>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в) в </w:t>
      </w:r>
      <w:hyperlink r:id="rId26" w:history="1">
        <w:r>
          <w:rPr>
            <w:color w:val="0000FF"/>
          </w:rPr>
          <w:t>пункте 12</w:t>
        </w:r>
      </w:hyperlink>
      <w:r>
        <w:t>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первом</w:t>
        </w:r>
      </w:hyperlink>
      <w:r>
        <w:t xml:space="preserve"> слова "документов, предусмотренных подпунктами "б" и "в" заменить словами "док</w:t>
      </w:r>
      <w:r>
        <w:t>умента, предусмотренного подпунктом "б";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восьмом</w:t>
        </w:r>
      </w:hyperlink>
      <w:r>
        <w:t xml:space="preserve"> слова "1 года" заменить словами "2 лет";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г) в </w:t>
      </w:r>
      <w:hyperlink r:id="rId29" w:history="1">
        <w:r>
          <w:rPr>
            <w:color w:val="0000FF"/>
          </w:rPr>
          <w:t>пункте 13</w:t>
        </w:r>
      </w:hyperlink>
      <w:r>
        <w:t>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подпункте "б"</w:t>
        </w:r>
      </w:hyperlink>
      <w:r>
        <w:t xml:space="preserve"> слова "и психических заболеваний" заменить словами ", психичес</w:t>
      </w:r>
      <w:r>
        <w:t>ких расстройств и расстройств поведения до прекращения диспансерного наблюдения";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абзацы третий - четвертый 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РФ от 30.12.2017 N 1716;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д)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13(1) следующего содержания: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"13(1). В случае если гражданином не были представлены самостоятел</w:t>
      </w:r>
      <w:r>
        <w:t>ьно документы, предусмотренные подпунктом "в" пункта 13 настоящих Правил,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е) в </w:t>
      </w:r>
      <w:hyperlink r:id="rId33" w:history="1">
        <w:r>
          <w:rPr>
            <w:color w:val="0000FF"/>
          </w:rPr>
          <w:t>пункте 18</w:t>
        </w:r>
      </w:hyperlink>
      <w:r>
        <w:t xml:space="preserve"> слова "15 дней" заменить словами "7 дней";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lastRenderedPageBreak/>
        <w:t xml:space="preserve">ж) </w:t>
      </w:r>
      <w:hyperlink r:id="rId34" w:history="1">
        <w:r>
          <w:rPr>
            <w:color w:val="0000FF"/>
          </w:rPr>
          <w:t>пункты 19</w:t>
        </w:r>
      </w:hyperlink>
      <w:r>
        <w:t xml:space="preserve"> и </w:t>
      </w:r>
      <w:hyperlink r:id="rId35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"19. Документы, указанные в абзацах седьмом и восьмом пункта 12 и пункте 14 настоящих Прав</w:t>
      </w:r>
      <w:r>
        <w:t>ил, оформляются в 2 экземплярах, один из которых выдается на руки гражданину не позднее 3 дней со дня их подписания, а второй хранится в органе опеки и попечительства.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Повторное обращение гражданина по вопросу выдачи заключения органа опеки и попечительств</w:t>
      </w:r>
      <w:r>
        <w:t>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Акт обследования условий жизни гражданина и письменный отказ в выдаче заключения органа опеки</w:t>
      </w:r>
      <w:r>
        <w:t xml:space="preserve"> и попечительства о возможности временной передачи ребенка (детей) в семью гражданина могут быть обжалованы в судебном порядке.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>20. Вместе с заключением о возможности временной передачи ребенка (детей) в семью гражданина (об отказе в выдаче заключения) зая</w:t>
      </w:r>
      <w:r>
        <w:t>вителю возвращаются документы, указанные в пунктах 10 и 13 настоящих Правил, и разъясняется порядок обжалования соответствующего заключения. Копии указанных документов хранятся в органе опеки и попечительства.";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з) в </w:t>
      </w:r>
      <w:hyperlink r:id="rId36" w:history="1">
        <w:r>
          <w:rPr>
            <w:color w:val="0000FF"/>
          </w:rPr>
          <w:t>абзаце первом пункта 25</w:t>
        </w:r>
      </w:hyperlink>
      <w:r>
        <w:t xml:space="preserve"> слова "15 дней с даты" заменить словами "7 дней со дня".</w:t>
      </w:r>
    </w:p>
    <w:p w:rsidR="00000000" w:rsidRDefault="004F0038">
      <w:pPr>
        <w:pStyle w:val="ConsPlusNormal"/>
        <w:spacing w:before="240"/>
        <w:ind w:firstLine="540"/>
        <w:jc w:val="both"/>
      </w:pPr>
      <w:r>
        <w:t xml:space="preserve">4. В </w:t>
      </w:r>
      <w:hyperlink r:id="rId37" w:history="1">
        <w:r>
          <w:rPr>
            <w:color w:val="0000FF"/>
          </w:rPr>
          <w:t>абзаце третьем пункта 1</w:t>
        </w:r>
      </w:hyperlink>
      <w:r>
        <w:t xml:space="preserve"> постановления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</w:t>
      </w:r>
      <w:r>
        <w:t xml:space="preserve"> Российской Федерации, 2013, N 7, ст. 660) слова "с определением срока его действия" исключить.</w:t>
      </w:r>
    </w:p>
    <w:p w:rsidR="00000000" w:rsidRDefault="004F0038">
      <w:pPr>
        <w:pStyle w:val="ConsPlusNormal"/>
        <w:ind w:firstLine="540"/>
        <w:jc w:val="both"/>
      </w:pPr>
    </w:p>
    <w:p w:rsidR="00000000" w:rsidRDefault="004F0038">
      <w:pPr>
        <w:pStyle w:val="ConsPlusNormal"/>
        <w:ind w:firstLine="540"/>
        <w:jc w:val="both"/>
      </w:pPr>
    </w:p>
    <w:p w:rsidR="004F0038" w:rsidRDefault="004F0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F0038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38" w:rsidRDefault="004F0038">
      <w:pPr>
        <w:spacing w:after="0" w:line="240" w:lineRule="auto"/>
      </w:pPr>
      <w:r>
        <w:separator/>
      </w:r>
    </w:p>
  </w:endnote>
  <w:endnote w:type="continuationSeparator" w:id="0">
    <w:p w:rsidR="004F0038" w:rsidRDefault="004F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00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03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03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03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116A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116A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116A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116AF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F003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38" w:rsidRDefault="004F0038">
      <w:pPr>
        <w:spacing w:after="0" w:line="240" w:lineRule="auto"/>
      </w:pPr>
      <w:r>
        <w:separator/>
      </w:r>
    </w:p>
  </w:footnote>
  <w:footnote w:type="continuationSeparator" w:id="0">
    <w:p w:rsidR="004F0038" w:rsidRDefault="004F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03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02.07.2013 N 558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30.12.2017)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некоторые акты Правитель...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03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13.09.2024</w:t>
          </w:r>
        </w:p>
      </w:tc>
    </w:tr>
  </w:tbl>
  <w:p w:rsidR="00000000" w:rsidRDefault="004F00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F00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AF"/>
    <w:rsid w:val="004F0038"/>
    <w:rsid w:val="00E1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142168&amp;date=13.09.2024&amp;dst=100046&amp;field=134" TargetMode="External"/><Relationship Id="rId18" Type="http://schemas.openxmlformats.org/officeDocument/2006/relationships/hyperlink" Target="http://login.consultant.ru/link/?req=doc&amp;base=LAW&amp;n=142169&amp;date=13.09.2024&amp;dst=100024&amp;field=134" TargetMode="External"/><Relationship Id="rId26" Type="http://schemas.openxmlformats.org/officeDocument/2006/relationships/hyperlink" Target="http://login.consultant.ru/link/?req=doc&amp;base=LAW&amp;n=142148&amp;date=13.09.2024&amp;dst=7&amp;field=134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142169&amp;date=13.09.2024&amp;dst=9&amp;field=134" TargetMode="External"/><Relationship Id="rId34" Type="http://schemas.openxmlformats.org/officeDocument/2006/relationships/hyperlink" Target="http://login.consultant.ru/link/?req=doc&amp;base=LAW&amp;n=142148&amp;date=13.09.2024&amp;dst=100057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142168&amp;date=13.09.2024&amp;dst=100015&amp;field=134" TargetMode="External"/><Relationship Id="rId17" Type="http://schemas.openxmlformats.org/officeDocument/2006/relationships/hyperlink" Target="http://login.consultant.ru/link/?req=doc&amp;base=LAW&amp;n=142169&amp;date=13.09.2024&amp;dst=100019&amp;field=134" TargetMode="External"/><Relationship Id="rId25" Type="http://schemas.openxmlformats.org/officeDocument/2006/relationships/hyperlink" Target="http://login.consultant.ru/link/?req=doc&amp;base=LAW&amp;n=142148&amp;date=13.09.2024&amp;dst=6&amp;field=134" TargetMode="External"/><Relationship Id="rId33" Type="http://schemas.openxmlformats.org/officeDocument/2006/relationships/hyperlink" Target="http://login.consultant.ru/link/?req=doc&amp;base=LAW&amp;n=142148&amp;date=13.09.2024&amp;dst=100056&amp;field=134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142168&amp;date=13.09.2024&amp;dst=26&amp;field=134" TargetMode="External"/><Relationship Id="rId20" Type="http://schemas.openxmlformats.org/officeDocument/2006/relationships/hyperlink" Target="http://login.consultant.ru/link/?req=doc&amp;base=LAW&amp;n=142169&amp;date=13.09.2024&amp;dst=100024&amp;field=134" TargetMode="External"/><Relationship Id="rId29" Type="http://schemas.openxmlformats.org/officeDocument/2006/relationships/hyperlink" Target="http://login.consultant.ru/link/?req=doc&amp;base=LAW&amp;n=142148&amp;date=13.09.2024&amp;dst=100046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287257&amp;date=13.09.2024&amp;dst=100008&amp;field=134" TargetMode="External"/><Relationship Id="rId24" Type="http://schemas.openxmlformats.org/officeDocument/2006/relationships/hyperlink" Target="http://login.consultant.ru/link/?req=doc&amp;base=LAW&amp;n=142148&amp;date=13.09.2024&amp;dst=100038&amp;field=134" TargetMode="External"/><Relationship Id="rId32" Type="http://schemas.openxmlformats.org/officeDocument/2006/relationships/hyperlink" Target="http://login.consultant.ru/link/?req=doc&amp;base=LAW&amp;n=142148&amp;date=13.09.2024&amp;dst=100009&amp;field=134" TargetMode="External"/><Relationship Id="rId37" Type="http://schemas.openxmlformats.org/officeDocument/2006/relationships/hyperlink" Target="http://login.consultant.ru/link/?req=doc&amp;base=LAW&amp;n=142161&amp;date=13.09.2024&amp;dst=100007&amp;field=13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142168&amp;date=13.09.2024&amp;dst=100046&amp;field=134" TargetMode="External"/><Relationship Id="rId23" Type="http://schemas.openxmlformats.org/officeDocument/2006/relationships/hyperlink" Target="http://login.consultant.ru/link/?req=doc&amp;base=LAW&amp;n=142148&amp;date=13.09.2024&amp;dst=100009&amp;field=134" TargetMode="External"/><Relationship Id="rId28" Type="http://schemas.openxmlformats.org/officeDocument/2006/relationships/hyperlink" Target="http://login.consultant.ru/link/?req=doc&amp;base=LAW&amp;n=142148&amp;date=13.09.2024&amp;dst=14&amp;field=134" TargetMode="External"/><Relationship Id="rId36" Type="http://schemas.openxmlformats.org/officeDocument/2006/relationships/hyperlink" Target="http://login.consultant.ru/link/?req=doc&amp;base=LAW&amp;n=142148&amp;date=13.09.2024&amp;dst=100079&amp;field=134" TargetMode="External"/><Relationship Id="rId10" Type="http://schemas.openxmlformats.org/officeDocument/2006/relationships/hyperlink" Target="http://login.consultant.ru/link/?req=doc&amp;base=LAW&amp;n=287257&amp;date=13.09.2024&amp;dst=100008&amp;field=134" TargetMode="External"/><Relationship Id="rId19" Type="http://schemas.openxmlformats.org/officeDocument/2006/relationships/hyperlink" Target="http://login.consultant.ru/link/?req=doc&amp;base=LAW&amp;n=142169&amp;date=13.09.2024&amp;dst=100026&amp;field=134" TargetMode="External"/><Relationship Id="rId31" Type="http://schemas.openxmlformats.org/officeDocument/2006/relationships/hyperlink" Target="http://login.consultant.ru/link/?req=doc&amp;base=LAW&amp;n=287257&amp;date=13.09.2024&amp;dst=10000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://login.consultant.ru/link/?req=doc&amp;base=LAW&amp;n=142168&amp;date=13.09.2024&amp;dst=100048&amp;field=134" TargetMode="External"/><Relationship Id="rId22" Type="http://schemas.openxmlformats.org/officeDocument/2006/relationships/hyperlink" Target="http://login.consultant.ru/link/?req=doc&amp;base=LAW&amp;n=287257&amp;date=13.09.2024&amp;dst=100008&amp;field=134" TargetMode="External"/><Relationship Id="rId27" Type="http://schemas.openxmlformats.org/officeDocument/2006/relationships/hyperlink" Target="http://login.consultant.ru/link/?req=doc&amp;base=LAW&amp;n=142148&amp;date=13.09.2024&amp;dst=7&amp;field=134" TargetMode="External"/><Relationship Id="rId30" Type="http://schemas.openxmlformats.org/officeDocument/2006/relationships/hyperlink" Target="http://login.consultant.ru/link/?req=doc&amp;base=LAW&amp;n=142148&amp;date=13.09.2024&amp;dst=17&amp;field=134" TargetMode="External"/><Relationship Id="rId35" Type="http://schemas.openxmlformats.org/officeDocument/2006/relationships/hyperlink" Target="http://login.consultant.ru/link/?req=doc&amp;base=LAW&amp;n=142148&amp;date=13.09.2024&amp;dst=10006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9508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02.07.2013 N 558(ред. от 30.12.2017)"О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семьи"</vt:lpstr>
    </vt:vector>
  </TitlesOfParts>
  <Company>КонсультантПлюс Версия 4023.00.50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02.07.2013 N 558(ред. от 30.12.2017)"О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семьи"</dc:title>
  <dc:creator>Пользователь Windows</dc:creator>
  <cp:lastModifiedBy>Пользователь Windows</cp:lastModifiedBy>
  <cp:revision>2</cp:revision>
  <dcterms:created xsi:type="dcterms:W3CDTF">2024-09-13T02:09:00Z</dcterms:created>
  <dcterms:modified xsi:type="dcterms:W3CDTF">2024-09-13T02:09:00Z</dcterms:modified>
</cp:coreProperties>
</file>