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4737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213E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24.07.1998 N 124-ФЗ</w:t>
            </w:r>
            <w:r>
              <w:rPr>
                <w:sz w:val="48"/>
                <w:szCs w:val="48"/>
              </w:rPr>
              <w:br/>
              <w:t>(ред. от 02.12.2013)</w:t>
            </w:r>
            <w:r>
              <w:rPr>
                <w:sz w:val="48"/>
                <w:szCs w:val="48"/>
              </w:rPr>
              <w:br/>
              <w:t>"Об основных гарантиях прав ребенка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213E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2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213E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213EE">
            <w:pPr>
              <w:pStyle w:val="ConsPlusNormal"/>
            </w:pPr>
            <w:r>
              <w:t>24 июля 1998 </w:t>
            </w:r>
            <w:r>
              <w:t>года</w:t>
            </w:r>
          </w:p>
        </w:tc>
        <w:tc>
          <w:tcPr>
            <w:tcW w:w="5103" w:type="dxa"/>
          </w:tcPr>
          <w:p w:rsidR="00000000" w:rsidRDefault="006213EE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621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213EE">
      <w:pPr>
        <w:pStyle w:val="ConsPlusNormal"/>
        <w:jc w:val="center"/>
      </w:pPr>
    </w:p>
    <w:p w:rsidR="00000000" w:rsidRDefault="006213EE">
      <w:pPr>
        <w:pStyle w:val="ConsPlusTitle"/>
        <w:jc w:val="center"/>
      </w:pPr>
      <w:r>
        <w:t>РОССИЙСКАЯ ФЕДЕРАЦИЯ</w:t>
      </w:r>
    </w:p>
    <w:p w:rsidR="00000000" w:rsidRDefault="006213EE">
      <w:pPr>
        <w:pStyle w:val="ConsPlusTitle"/>
        <w:jc w:val="center"/>
      </w:pPr>
    </w:p>
    <w:p w:rsidR="00000000" w:rsidRDefault="006213EE">
      <w:pPr>
        <w:pStyle w:val="ConsPlusTitle"/>
        <w:jc w:val="center"/>
      </w:pPr>
      <w:r>
        <w:t>ФЕДЕРАЛЬНЫЙ ЗАКОН</w:t>
      </w:r>
    </w:p>
    <w:p w:rsidR="00000000" w:rsidRDefault="006213EE">
      <w:pPr>
        <w:pStyle w:val="ConsPlusTitle"/>
        <w:jc w:val="center"/>
      </w:pPr>
    </w:p>
    <w:p w:rsidR="00000000" w:rsidRDefault="006213EE">
      <w:pPr>
        <w:pStyle w:val="ConsPlusTitle"/>
        <w:jc w:val="center"/>
      </w:pPr>
      <w:r>
        <w:t>ОБ ОСНОВНЫХ ГАРАНТИЯХ ПРАВ РЕБЕНКА</w:t>
      </w:r>
    </w:p>
    <w:p w:rsidR="00000000" w:rsidRDefault="006213EE">
      <w:pPr>
        <w:pStyle w:val="ConsPlusTitle"/>
        <w:jc w:val="center"/>
      </w:pPr>
      <w:r>
        <w:t>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jc w:val="right"/>
      </w:pPr>
      <w:r>
        <w:t>Принят</w:t>
      </w:r>
    </w:p>
    <w:p w:rsidR="00000000" w:rsidRDefault="006213EE">
      <w:pPr>
        <w:pStyle w:val="ConsPlusNormal"/>
        <w:jc w:val="right"/>
      </w:pPr>
      <w:r>
        <w:t>Государственной Думой</w:t>
      </w:r>
    </w:p>
    <w:p w:rsidR="00000000" w:rsidRDefault="006213EE">
      <w:pPr>
        <w:pStyle w:val="ConsPlusNormal"/>
        <w:jc w:val="right"/>
      </w:pPr>
      <w:r>
        <w:t>3 июля 1998 года</w:t>
      </w:r>
    </w:p>
    <w:p w:rsidR="00000000" w:rsidRDefault="006213EE">
      <w:pPr>
        <w:pStyle w:val="ConsPlusNormal"/>
        <w:jc w:val="right"/>
      </w:pPr>
    </w:p>
    <w:p w:rsidR="00000000" w:rsidRDefault="006213EE">
      <w:pPr>
        <w:pStyle w:val="ConsPlusNormal"/>
        <w:jc w:val="right"/>
      </w:pPr>
      <w:r>
        <w:t>Одобрен</w:t>
      </w:r>
    </w:p>
    <w:p w:rsidR="00000000" w:rsidRDefault="006213EE">
      <w:pPr>
        <w:pStyle w:val="ConsPlusNormal"/>
        <w:jc w:val="right"/>
      </w:pPr>
      <w:r>
        <w:t>Советом Федерации</w:t>
      </w:r>
    </w:p>
    <w:p w:rsidR="00000000" w:rsidRDefault="006213EE">
      <w:pPr>
        <w:pStyle w:val="ConsPlusNormal"/>
        <w:jc w:val="right"/>
      </w:pPr>
      <w:r>
        <w:t>9 июля 1998 года</w:t>
      </w:r>
    </w:p>
    <w:p w:rsidR="00000000" w:rsidRDefault="006213EE">
      <w:pPr>
        <w:pStyle w:val="ConsPlusNormal"/>
        <w:jc w:val="center"/>
      </w:pPr>
    </w:p>
    <w:p w:rsidR="00000000" w:rsidRDefault="006213EE">
      <w:pPr>
        <w:pStyle w:val="ConsPlusNormal"/>
        <w:jc w:val="center"/>
      </w:pPr>
      <w:r>
        <w:t>Список изменяющих документов</w:t>
      </w:r>
    </w:p>
    <w:p w:rsidR="00000000" w:rsidRDefault="006213EE">
      <w:pPr>
        <w:pStyle w:val="ConsPlusNormal"/>
        <w:jc w:val="center"/>
      </w:pPr>
      <w:r>
        <w:t>(в ред. Федеральных законов от 20.07.2000 N 103-ФЗ,</w:t>
      </w:r>
    </w:p>
    <w:p w:rsidR="00000000" w:rsidRDefault="006213EE">
      <w:pPr>
        <w:pStyle w:val="ConsPlusNormal"/>
        <w:jc w:val="center"/>
      </w:pPr>
      <w:r>
        <w:t>от 22.08.2004 N 122-ФЗ, от 21.12.2004 N 170-ФЗ,</w:t>
      </w:r>
    </w:p>
    <w:p w:rsidR="00000000" w:rsidRDefault="006213EE">
      <w:pPr>
        <w:pStyle w:val="ConsPlusNormal"/>
        <w:jc w:val="center"/>
      </w:pPr>
      <w:r>
        <w:t>от 26.06.2007 N 118-ФЗ, от 30.06.2007 N 120-ФЗ,</w:t>
      </w:r>
    </w:p>
    <w:p w:rsidR="00000000" w:rsidRDefault="006213EE">
      <w:pPr>
        <w:pStyle w:val="ConsPlusNormal"/>
        <w:jc w:val="center"/>
      </w:pPr>
      <w:r>
        <w:t>от 23.07.2008 N 160-ФЗ, от 28.04.2009 N 71-ФЗ,</w:t>
      </w:r>
    </w:p>
    <w:p w:rsidR="00000000" w:rsidRDefault="006213EE">
      <w:pPr>
        <w:pStyle w:val="ConsPlusNormal"/>
        <w:jc w:val="center"/>
      </w:pPr>
      <w:r>
        <w:t>от 03.06.2009 N 118-ФЗ, от 17.12.2009 N 326-ФЗ,</w:t>
      </w:r>
    </w:p>
    <w:p w:rsidR="00000000" w:rsidRDefault="006213EE">
      <w:pPr>
        <w:pStyle w:val="ConsPlusNormal"/>
        <w:jc w:val="center"/>
      </w:pPr>
      <w:r>
        <w:t>от 21.07.2011</w:t>
      </w:r>
      <w:r>
        <w:t xml:space="preserve"> N 252-ФЗ, от 03.12.2011 N 377-ФЗ,</w:t>
      </w:r>
    </w:p>
    <w:p w:rsidR="00000000" w:rsidRDefault="006213EE">
      <w:pPr>
        <w:pStyle w:val="ConsPlusNormal"/>
        <w:jc w:val="center"/>
      </w:pPr>
      <w:r>
        <w:t>от 03.12.2011 N 378-ФЗ, от 05.04.2013 N 58-ФЗ,</w:t>
      </w:r>
    </w:p>
    <w:p w:rsidR="00000000" w:rsidRDefault="006213EE">
      <w:pPr>
        <w:pStyle w:val="ConsPlusNormal"/>
        <w:jc w:val="center"/>
      </w:pPr>
      <w:r>
        <w:t>от 29.06.2013 N 135-ФЗ, от 02.07.2013 N 185-ФЗ,</w:t>
      </w:r>
    </w:p>
    <w:p w:rsidR="00000000" w:rsidRDefault="006213EE">
      <w:pPr>
        <w:pStyle w:val="ConsPlusNormal"/>
        <w:jc w:val="center"/>
      </w:pPr>
      <w:r>
        <w:t>от 25.11.2013 N 317-ФЗ, от 02.12.2013 N 328-ФЗ)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</w:t>
      </w:r>
      <w:r>
        <w:t>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Государство признает детство важным этапом жизни человека и исходит из принцип</w:t>
      </w:r>
      <w:r>
        <w:t>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ребенок - лицо до достижения им возраста 18 лет (совершеннолетия);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дети, находящиеся в трудной жизненной ситуации, - де</w:t>
      </w:r>
      <w:r>
        <w:t>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</w:t>
      </w:r>
      <w:r>
        <w:t>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</w:t>
      </w:r>
      <w:r>
        <w:t xml:space="preserve">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</w:t>
      </w:r>
      <w:r>
        <w:t>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0000" w:rsidRDefault="006213EE">
      <w:pPr>
        <w:pStyle w:val="ConsPlusNormal"/>
        <w:jc w:val="both"/>
      </w:pPr>
      <w:r>
        <w:lastRenderedPageBreak/>
        <w:t>(в ре</w:t>
      </w:r>
      <w:r>
        <w:t>д. Федеральных законов от 30.06.2007 N 120-ФЗ,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</w:t>
      </w:r>
      <w:r>
        <w:t>еодоления последствий психологической или моральной травмы;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социальные службы для де</w:t>
      </w:r>
      <w:r>
        <w:t>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</w:t>
      </w:r>
      <w:r>
        <w:t>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</w:t>
      </w:r>
      <w:r>
        <w:t>зования юридического лица предпринимательскую деятельность по социальному обслуживанию населения, в том числе детей;</w:t>
      </w:r>
    </w:p>
    <w:p w:rsidR="00000000" w:rsidRDefault="006213E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социальная инфраструктура для детей - система объектов (зданий,</w:t>
      </w:r>
      <w:r>
        <w:t xml:space="preserve">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</w:t>
      </w:r>
      <w:r>
        <w:t>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000000" w:rsidRDefault="006213E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отдых детей и их оздоровление </w:t>
      </w:r>
      <w:r>
        <w:t xml:space="preserve">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</w:t>
      </w:r>
      <w:r>
        <w:t>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000000" w:rsidRDefault="006213EE">
      <w:pPr>
        <w:pStyle w:val="ConsPlusNormal"/>
        <w:jc w:val="both"/>
      </w:pPr>
      <w:r>
        <w:t>(в ред. Федерального закона от</w:t>
      </w:r>
      <w:r>
        <w:t xml:space="preserve"> 02.12.2013 N 328-ФЗ)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</w:t>
      </w:r>
      <w:r>
        <w:t xml:space="preserve">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</w:t>
      </w:r>
      <w:r>
        <w:t>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</w:t>
      </w:r>
      <w:r>
        <w:t>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</w:t>
      </w:r>
      <w:r>
        <w:t>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</w:t>
      </w:r>
      <w:r>
        <w:t>низациях;</w:t>
      </w:r>
    </w:p>
    <w:p w:rsidR="00000000" w:rsidRDefault="006213EE">
      <w:pPr>
        <w:pStyle w:val="ConsPlusNormal"/>
        <w:jc w:val="both"/>
      </w:pPr>
      <w:r>
        <w:t>(в ред. Федерального закона от 02.12.2013 N 328-ФЗ)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ночное время - время с 22 до 6 часов местного времени;</w:t>
      </w:r>
    </w:p>
    <w:p w:rsidR="00000000" w:rsidRDefault="006213EE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торговля детьми - купля-продажа несовершеннолетнего, иные сделки в отношении несов</w:t>
      </w:r>
      <w:r>
        <w:t>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6213EE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эксплуатация детей - использование занятия проституцией несовершеннолетними и</w:t>
      </w:r>
      <w:r>
        <w:t xml:space="preserve"> иные формы их </w:t>
      </w:r>
      <w:r>
        <w:lastRenderedPageBreak/>
        <w:t>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</w:t>
      </w:r>
      <w:r>
        <w:t>ых побуждений;</w:t>
      </w:r>
    </w:p>
    <w:p w:rsidR="00000000" w:rsidRDefault="006213EE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</w:t>
      </w:r>
      <w:r>
        <w:t>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00000" w:rsidRDefault="006213EE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2. Отношения,</w:t>
      </w:r>
      <w:r>
        <w:t xml:space="preserve"> регулируемые настоящим Федеральным законом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</w:t>
      </w:r>
      <w:r>
        <w:t xml:space="preserve"> основных гарантиях прав ребенка 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</w:t>
      </w:r>
      <w:r>
        <w:t>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4. Цели государственной политики</w:t>
      </w:r>
      <w:r>
        <w:t xml:space="preserve"> в интересах детей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</w:t>
      </w:r>
      <w:r>
        <w:t>же восстановление их прав в случаях нарушений;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формирование правовых основ гарантий прав ребенка;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</w:t>
      </w:r>
      <w:r>
        <w:t>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защита детей от факт</w:t>
      </w:r>
      <w:r>
        <w:t>оров, негативно влияющих на их физическое, интеллектуальное, психическое, духовное и нравственное развитие.</w:t>
      </w:r>
    </w:p>
    <w:p w:rsidR="00000000" w:rsidRDefault="006213EE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Государственная политика в интересах детей является приоритетной и основана на следующих</w:t>
      </w:r>
      <w:r>
        <w:t xml:space="preserve"> принципах:</w:t>
      </w:r>
    </w:p>
    <w:p w:rsidR="00000000" w:rsidRDefault="006213EE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законодательное обеспечение прав ребенка;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6213EE">
      <w:pPr>
        <w:pStyle w:val="ConsPlusNormal"/>
        <w:jc w:val="both"/>
      </w:pPr>
      <w:r>
        <w:t>(</w:t>
      </w:r>
      <w:r>
        <w:t>в ред. Федеральных законов от 22.08.2004 N 122-ФЗ, от 21.12.2004 N 170-ФЗ,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</w:t>
      </w:r>
      <w:r>
        <w:t>сов ребенка, причинение ему вреда;</w:t>
      </w:r>
    </w:p>
    <w:p w:rsidR="00000000" w:rsidRDefault="006213EE">
      <w:pPr>
        <w:pStyle w:val="ConsPlusNormal"/>
        <w:jc w:val="both"/>
      </w:pPr>
      <w:r>
        <w:t>(в ред. Федерального закона от 05.04.2013 N 58-ФЗ)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6213EE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 xml:space="preserve">1. </w:t>
      </w:r>
      <w: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выбор приоритетных направлений деятельности по обеспечению</w:t>
      </w:r>
      <w:r>
        <w:t xml:space="preserve"> прав и законных интересов ребенка, охраны его здоровья и нравственности;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</w:t>
      </w:r>
      <w:r>
        <w:t>пределение ответственных за исполнение таких программ органов, учреждений и организаций;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установление порядка судебной защиты и судебная защита прав и законных интересов ре</w:t>
      </w:r>
      <w:r>
        <w:t>бенка;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К полномочиям органов государственной власти субъектов Российской Федераци</w:t>
      </w:r>
      <w:r>
        <w:t>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</w:t>
      </w:r>
      <w:r>
        <w:t>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000000" w:rsidRDefault="006213EE">
      <w:pPr>
        <w:pStyle w:val="ConsPlusNormal"/>
        <w:jc w:val="both"/>
      </w:pPr>
      <w:r>
        <w:t>(в ред. Фед</w:t>
      </w:r>
      <w:r>
        <w:t>еральных законов от 22.08.2004 N 122-ФЗ, от 17.12.2009 N 326-ФЗ, от 02.07.2013 N 185-ФЗ)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6213EE">
      <w:pPr>
        <w:pStyle w:val="ConsPlusTitle"/>
        <w:jc w:val="center"/>
      </w:pPr>
      <w:r>
        <w:t>РЕБЕНКА 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Ребенку от рож</w:t>
      </w:r>
      <w:r>
        <w:t>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</w:t>
      </w:r>
      <w:r>
        <w:t>деральным законом, Семейным кодексом Российской Федерации и другими нормативными правовыми актами Российской Федерации.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Органы государственной вла</w:t>
      </w:r>
      <w:r>
        <w:t>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</w:t>
      </w:r>
      <w:r>
        <w:t>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</w:t>
      </w:r>
      <w:r>
        <w:t>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000000" w:rsidRDefault="006213EE">
      <w:pPr>
        <w:pStyle w:val="ConsPlusNormal"/>
        <w:jc w:val="both"/>
      </w:pPr>
      <w:r>
        <w:t>(в ред. Федеральн</w:t>
      </w:r>
      <w:r>
        <w:t>ого закона от 22.08.2004 N 122-ФЗ)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</w:t>
      </w:r>
      <w:r>
        <w:t>законодательством Российской Федерации объема дееспособности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1" w:name="Par112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</w:t>
      </w:r>
      <w:r>
        <w:t xml:space="preserve">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</w:t>
      </w:r>
      <w:r>
        <w:t>государственных органах и органах местного самоуправления.</w:t>
      </w:r>
    </w:p>
    <w:p w:rsidR="00000000" w:rsidRDefault="006213EE">
      <w:pPr>
        <w:pStyle w:val="ConsPlusNormal"/>
        <w:jc w:val="both"/>
      </w:pPr>
      <w:r>
        <w:t>(п. 3 в ред. Федерального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</w:t>
      </w:r>
      <w:r>
        <w:t>ии им своих прав и исполнению обязанностей.</w:t>
      </w:r>
    </w:p>
    <w:p w:rsidR="00000000" w:rsidRDefault="006213EE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bookmarkStart w:id="2" w:name="Par117"/>
      <w:bookmarkEnd w:id="2"/>
      <w:r>
        <w:t>Статья 8. Утратила силу. - Федеральный закон от 22.08.2004 N 122-ФЗ.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bookmarkStart w:id="3" w:name="Par119"/>
      <w:bookmarkEnd w:id="3"/>
      <w:r>
        <w:t>Статья 9. Меры по защите прав ребенка при осуществлении деятельно</w:t>
      </w:r>
      <w:r>
        <w:t>сти в области его образования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</w:t>
      </w:r>
      <w:r>
        <w:t>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</w:t>
      </w:r>
      <w:r>
        <w:t xml:space="preserve"> учреждаемых либо создаваемых политическими партиями, детских религиозных организаций.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</w:t>
      </w:r>
      <w:r>
        <w:t>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 ред. Федерального закона от 22.08.2004</w:t>
      </w:r>
      <w:r>
        <w:t xml:space="preserve"> N 122-ФЗ)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</w:t>
      </w:r>
      <w:r>
        <w:t>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</w:t>
      </w:r>
      <w:r>
        <w:t>олеваниями, и санаторно-курортное лечение детей.</w:t>
      </w:r>
    </w:p>
    <w:p w:rsidR="00000000" w:rsidRDefault="006213EE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6213E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</w:t>
      </w:r>
      <w:r>
        <w:t>го обучения детей, достигших возраста 14 лет.</w:t>
      </w:r>
    </w:p>
    <w:p w:rsidR="00000000" w:rsidRDefault="006213EE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>2. В случае приема на работу детей, достигших возраста 15 лет, им гарантируются вознаграждение за труд, охрана труда, сокращенное рабо</w:t>
      </w:r>
      <w:r>
        <w:t>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</w:t>
      </w:r>
      <w:r>
        <w:t>ие льготы, установленные законодательством Российской Федерации.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12. Защита прав детей на отдых и оздоровление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</w:t>
      </w:r>
      <w:r>
        <w:t xml:space="preserve">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</w:t>
      </w:r>
      <w:r>
        <w:t>ание мероприятий по обеспечению прав детей на отдых и оздоровление.</w:t>
      </w:r>
    </w:p>
    <w:p w:rsidR="00000000" w:rsidRDefault="006213EE">
      <w:pPr>
        <w:pStyle w:val="ConsPlusNormal"/>
        <w:jc w:val="both"/>
      </w:pPr>
      <w:r>
        <w:t>(в ред. Федеральных законов от 22.08.2004 N 122-ФЗ, от 17.12.2009 N 326-ФЗ)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Утратил силу. - Федеральный закон от 22.08.2004 N 122-ФЗ.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</w:t>
      </w:r>
      <w:r>
        <w:t>а при формировании социальной инфраструктуры для детей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</w:t>
      </w:r>
      <w:r>
        <w:t>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</w:t>
      </w:r>
      <w:r>
        <w:t xml:space="preserve"> законодательством соответствующего субъекта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4" w:name="Par150"/>
      <w:bookmarkEnd w:id="4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</w:t>
      </w:r>
      <w:r>
        <w:t>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</w:t>
      </w:r>
      <w:r>
        <w:t>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</w:t>
      </w:r>
      <w:r>
        <w:t>кой помощи, профилактики заболеваний у детей, их социальной защиты и социального обслуживания.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>
        <w:t>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</w:t>
      </w:r>
      <w:r>
        <w:t>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</w:t>
      </w:r>
      <w:r>
        <w:t>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</w:t>
      </w:r>
      <w:r>
        <w:t>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</w:t>
      </w:r>
      <w:r>
        <w:t>дерации.</w:t>
      </w:r>
    </w:p>
    <w:p w:rsidR="00000000" w:rsidRDefault="006213EE">
      <w:pPr>
        <w:pStyle w:val="ConsPlusNormal"/>
        <w:jc w:val="both"/>
      </w:pPr>
      <w:r>
        <w:t>(п. 2 в ред. Федерального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5" w:name="Par154"/>
      <w:bookmarkEnd w:id="5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</w:t>
      </w:r>
      <w:r>
        <w:t>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</w:t>
      </w:r>
      <w:r>
        <w:t>льного обслуживания детей, может использоваться только в данных целях.</w:t>
      </w:r>
    </w:p>
    <w:p w:rsidR="00000000" w:rsidRDefault="006213EE">
      <w:pPr>
        <w:pStyle w:val="ConsPlusNormal"/>
        <w:jc w:val="both"/>
      </w:pPr>
      <w:r>
        <w:lastRenderedPageBreak/>
        <w:t>(в ред. Федеральных законов от 21.12.2004 N 170-ФЗ,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</w:t>
      </w:r>
      <w:r>
        <w:t>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</w:t>
      </w:r>
      <w:r>
        <w:t>м субъекта Российской Федерации.</w:t>
      </w:r>
    </w:p>
    <w:p w:rsidR="00000000" w:rsidRDefault="006213E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6" w:name="Par158"/>
      <w:bookmarkEnd w:id="6"/>
      <w: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</w:t>
      </w:r>
      <w:r>
        <w:t xml:space="preserve">нном </w:t>
      </w:r>
      <w:hyperlink w:anchor="Par150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</w:t>
      </w:r>
      <w:r>
        <w:t xml:space="preserve">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</w:t>
      </w:r>
      <w:r>
        <w:t>установлена возможность ухудшения указанных условий.</w:t>
      </w:r>
    </w:p>
    <w:p w:rsidR="00000000" w:rsidRDefault="006213EE">
      <w:pPr>
        <w:pStyle w:val="ConsPlusNormal"/>
        <w:jc w:val="both"/>
      </w:pPr>
      <w:r>
        <w:t>(п. 4 в ред. Федерального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</w:t>
      </w:r>
      <w:r>
        <w:t>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</w:t>
      </w:r>
      <w:r>
        <w:t>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000000" w:rsidRDefault="006213EE">
      <w:pPr>
        <w:pStyle w:val="ConsPlusNormal"/>
        <w:jc w:val="both"/>
      </w:pPr>
      <w:r>
        <w:t>(в ред. Федеральных законов от 21.12.2004 N 170-ФЗ, от 02.07.2</w:t>
      </w:r>
      <w:r>
        <w:t>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7" w:name="Par162"/>
      <w:bookmarkEnd w:id="7"/>
      <w:r>
        <w:t>6. Утратил силу. - Федеральный закон от 22.08.2004 N 122-ФЗ.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8" w:name="Par163"/>
      <w:bookmarkEnd w:id="8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</w:t>
      </w:r>
      <w:r>
        <w:t>ственностью, может осуществляться в установленных законом порядке.</w:t>
      </w:r>
    </w:p>
    <w:p w:rsidR="00000000" w:rsidRDefault="006213EE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Орга</w:t>
      </w:r>
      <w:r>
        <w:t>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</w:t>
      </w:r>
      <w:r>
        <w:t>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</w:t>
      </w:r>
      <w:r>
        <w:t>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00000" w:rsidRDefault="006213EE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В целях защиты детей от информа</w:t>
      </w:r>
      <w:r>
        <w:t>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</w:t>
      </w:r>
      <w:r>
        <w:t>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6213EE">
      <w:pPr>
        <w:pStyle w:val="ConsPlusNormal"/>
        <w:jc w:val="both"/>
      </w:pPr>
      <w:r>
        <w:t xml:space="preserve">(п. 2 </w:t>
      </w:r>
      <w:r>
        <w:t>в ред. Федерального закона от 21.07.2011 N 252-ФЗ)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</w:t>
      </w:r>
      <w:r>
        <w:t xml:space="preserve">ым органом исполнительной власти, проводится экспертиза (социальная, </w:t>
      </w:r>
      <w:r>
        <w:lastRenderedPageBreak/>
        <w:t>психологическая, педагогическая, санитарная) настольных, компьютерных и иных игр, игрушек и игровых сооружений для детей.</w:t>
      </w:r>
    </w:p>
    <w:p w:rsidR="00000000" w:rsidRDefault="006213EE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14.1.</w:t>
      </w:r>
      <w: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(введена Федеральным законом от 28.04.2009 N 71-ФЗ)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</w:t>
      </w:r>
      <w:r>
        <w:t>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</w:t>
      </w:r>
      <w:r>
        <w:t>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Родители (лица, их заменяющие) обяз</w:t>
      </w:r>
      <w:r>
        <w:t>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</w:t>
      </w:r>
      <w:r>
        <w:t>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</w:t>
      </w:r>
      <w:r>
        <w:t>витию детей.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</w:t>
      </w:r>
      <w:r>
        <w:t>обязанностей по физическому, интеллектуальному, психическому, духовному и нравственному развитию детей.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9" w:name="Par182"/>
      <w:bookmarkEnd w:id="9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10" w:name="Par183"/>
      <w:bookmarkEnd w:id="10"/>
      <w:r>
        <w:t>меры по недопущению нахождения детей (</w:t>
      </w:r>
      <w:r>
        <w:t>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</w:t>
      </w:r>
      <w:r>
        <w:t>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</w:t>
      </w:r>
      <w:r>
        <w:t>ред здоровью детей, их физическому, интеллектуальному, психическому, духовному и нравственному развитию;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11" w:name="Par184"/>
      <w:bookmarkEnd w:id="11"/>
      <w:r>
        <w:t>меры по недопущению нахождения детей (лиц, не достигших возраста 18 лет) в ночное время в общественных местах, в том числе на улицах, стади</w:t>
      </w:r>
      <w:r>
        <w:t>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</w:t>
      </w:r>
      <w:r>
        <w:t>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</w:t>
      </w:r>
      <w:r>
        <w:t>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порядок уведомления родителей (лиц, их заменяющих) или лиц, осуществляющих мероприятия</w:t>
      </w:r>
      <w:r>
        <w:t xml:space="preserve"> с участием детей, и (или) органов внутренних дел в случае обнаружения ребенка в местах, указанных в </w:t>
      </w:r>
      <w:hyperlink w:anchor="Par183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84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</w:t>
      </w:r>
      <w:r>
        <w:t>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</w:t>
      </w:r>
      <w:r>
        <w:t xml:space="preserve">влению ребенка указанным лицам обстоятельств в специализированные учреждения для несовершеннолетних, нуждающихся в социальной </w:t>
      </w:r>
      <w:r>
        <w:lastRenderedPageBreak/>
        <w:t>реабилитации, по месту обнаружения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4. Субъекты Российской Федерации в соответствии с </w:t>
      </w:r>
      <w:hyperlink w:anchor="Par18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определять с учетом кул</w:t>
      </w:r>
      <w:r>
        <w:t>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</w:t>
      </w:r>
      <w:r>
        <w:t>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</w:t>
      </w:r>
      <w:r>
        <w:t>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</w:t>
      </w:r>
      <w:r>
        <w:t>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184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</w:t>
      </w:r>
      <w:r>
        <w:t>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</w:t>
      </w:r>
      <w:r>
        <w:t>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</w:t>
      </w:r>
      <w:r>
        <w:t>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</w:t>
      </w:r>
      <w:r>
        <w:t>вии с законами субъектов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</w:t>
      </w:r>
      <w:r>
        <w:t xml:space="preserve">вания места, нахождение в которых детей в соответствии с </w:t>
      </w:r>
      <w:hyperlink w:anchor="Par18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</w:t>
      </w:r>
      <w:r>
        <w:t>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</w:t>
      </w:r>
      <w:r>
        <w:t>ению причинения им вреда может устанавливаться административная ответственность.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1. Органы государственной власти Российской Фе</w:t>
      </w:r>
      <w:r>
        <w:t>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Органы государственной власти Российской Федерации,</w:t>
      </w:r>
      <w:r>
        <w:t xml:space="preserve">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</w:t>
      </w:r>
      <w:r>
        <w:t xml:space="preserve"> (или) эксплуатации детей, их родителям (лицам, их заменяющим).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</w:t>
      </w:r>
      <w:r>
        <w:t>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</w:t>
      </w:r>
      <w:r>
        <w:t>сплуатации детей, их родителям (лицам, их заменяющим).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</w:t>
      </w:r>
      <w:r>
        <w:t>ьми и (или) эксплуатацией детей, в соответствии с законодательством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</w:t>
      </w:r>
      <w:r>
        <w:t xml:space="preserve">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</w:t>
      </w:r>
      <w:r>
        <w:t>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</w:t>
      </w:r>
      <w:r>
        <w:t>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</w:t>
      </w:r>
      <w:r>
        <w:t xml:space="preserve">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</w:t>
      </w:r>
      <w:r>
        <w:t>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</w:t>
      </w:r>
      <w:r>
        <w:t>онарушения юридическое лицо.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</w:t>
      </w:r>
      <w:r>
        <w:t xml:space="preserve">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</w:t>
      </w:r>
      <w:r>
        <w:t>асти в соответствии с законодательством Российской Федерации.</w:t>
      </w:r>
    </w:p>
    <w:p w:rsidR="00000000" w:rsidRDefault="006213EE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Утратил силу. - Федер</w:t>
      </w:r>
      <w:r>
        <w:t>альный закон от 22.08.2004 N 122-ФЗ.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12" w:name="Par213"/>
      <w:bookmarkEnd w:id="12"/>
      <w: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</w:t>
      </w:r>
      <w:r>
        <w:t>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</w:t>
      </w:r>
      <w:r>
        <w:t xml:space="preserve">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</w:t>
      </w:r>
      <w:r>
        <w:t>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6213E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>4. При регулировании внесудебных процедур, свя</w:t>
      </w:r>
      <w:r>
        <w:t>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</w:t>
      </w:r>
      <w:r>
        <w:t>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</w:t>
      </w:r>
      <w:r>
        <w:t>ой юридической помощи, законодательством Российской Федерации.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</w:t>
      </w:r>
      <w:r>
        <w:t>чет особенностей возраста и социального положения ребенка.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</w:t>
      </w:r>
      <w:r>
        <w:t>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</w:t>
      </w:r>
      <w:r>
        <w:t>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000000" w:rsidRDefault="006213EE">
      <w:pPr>
        <w:pStyle w:val="ConsPlusNormal"/>
        <w:jc w:val="both"/>
      </w:pPr>
      <w:r>
        <w:t>(в ред. Федеральных законов от 22.08.2004 N 122-ФЗ, от 02.07.2013 N 185</w:t>
      </w:r>
      <w:r>
        <w:t>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</w:t>
      </w:r>
      <w:r>
        <w:t>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00000" w:rsidRDefault="006213EE">
      <w:pPr>
        <w:pStyle w:val="ConsPlusTitle"/>
        <w:jc w:val="center"/>
      </w:pPr>
      <w:r>
        <w:t>ПРАВ РЕ</w:t>
      </w:r>
      <w:r>
        <w:t>БЕНКА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</w:t>
      </w:r>
      <w:r>
        <w:t>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</w:t>
      </w:r>
      <w:r>
        <w:t>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</w:t>
      </w:r>
      <w:r>
        <w:t>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6213E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2. Утратил силу. - Федеральный закон от 22.08.2004 N 12</w:t>
      </w:r>
      <w:r>
        <w:t>2-ФЗ.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16.1. Уполн</w:t>
      </w:r>
      <w:r>
        <w:t>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2. В соответствии с законом и </w:t>
      </w:r>
      <w:r>
        <w:t xml:space="preserve">иным нормативным правовым актом субъекта Российской Федерации </w:t>
      </w:r>
      <w:r>
        <w:lastRenderedPageBreak/>
        <w:t>может учреждаться должность уполномоченного по правам ребенка в субъекте Российской Федерации.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21. Финансирова</w:t>
      </w:r>
      <w:r>
        <w:t>ние мероприятий по реализации государственной политики в интересах детей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6213EE">
      <w:pPr>
        <w:pStyle w:val="ConsPlusNormal"/>
        <w:ind w:firstLine="540"/>
        <w:jc w:val="both"/>
      </w:pPr>
    </w:p>
    <w:p w:rsidR="00000000" w:rsidRDefault="006213EE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</w:t>
      </w:r>
      <w:r>
        <w:t>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</w:t>
      </w:r>
      <w:r>
        <w:t>оссийской Федерации</w:t>
      </w:r>
    </w:p>
    <w:p w:rsidR="00000000" w:rsidRDefault="006213EE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</w:t>
      </w:r>
      <w:r>
        <w:t>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6213EE">
      <w:pPr>
        <w:pStyle w:val="ConsPlusNormal"/>
        <w:jc w:val="both"/>
      </w:pPr>
      <w:r>
        <w:t>(в ред. Федерального закона от 03.12.2011 N 377-ФЗ</w:t>
      </w:r>
      <w:r>
        <w:t>)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</w:t>
      </w:r>
      <w:r>
        <w:t xml:space="preserve">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</w:t>
      </w:r>
      <w:r>
        <w:t>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</w:t>
      </w:r>
      <w:r>
        <w:t>вительством Российской Федерации.</w:t>
      </w:r>
    </w:p>
    <w:p w:rsidR="00000000" w:rsidRDefault="006213EE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6213EE">
      <w:pPr>
        <w:pStyle w:val="ConsPlusTitle"/>
        <w:jc w:val="center"/>
      </w:pPr>
      <w:r>
        <w:t>ФЕДЕРАЛЬНОГО ЗАКОНА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</w:t>
      </w:r>
      <w:r>
        <w:t>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6213EE">
      <w:pPr>
        <w:pStyle w:val="ConsPlusNormal"/>
        <w:jc w:val="both"/>
      </w:pPr>
      <w:r>
        <w:t>(в ред. Фед</w:t>
      </w:r>
      <w:r>
        <w:t>ерального закона от 02.07.2013 N 185-ФЗ)</w:t>
      </w:r>
    </w:p>
    <w:p w:rsidR="00000000" w:rsidRDefault="006213EE">
      <w:pPr>
        <w:pStyle w:val="ConsPlusNormal"/>
        <w:spacing w:before="200"/>
        <w:ind w:firstLine="540"/>
        <w:jc w:val="both"/>
      </w:pPr>
      <w:bookmarkStart w:id="13" w:name="Par263"/>
      <w:bookmarkEnd w:id="13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</w:t>
      </w:r>
      <w:r>
        <w:t>акона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t xml:space="preserve">2. </w:t>
      </w:r>
      <w:hyperlink w:anchor="Par112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19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</w:t>
      </w:r>
      <w:r>
        <w:t xml:space="preserve"> 9, </w:t>
      </w:r>
      <w:hyperlink w:anchor="Par154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158" w:tooltip="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..." w:history="1">
        <w:r>
          <w:rPr>
            <w:color w:val="0000FF"/>
          </w:rPr>
          <w:t>4,</w:t>
        </w:r>
      </w:hyperlink>
      <w:r>
        <w:t xml:space="preserve"> </w:t>
      </w:r>
      <w:hyperlink w:anchor="Par162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63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13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63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00000" w:rsidRDefault="006213EE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hyperlink w:anchor="Par117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6213EE">
      <w:pPr>
        <w:pStyle w:val="ConsPlusNormal"/>
      </w:pPr>
    </w:p>
    <w:p w:rsidR="00000000" w:rsidRDefault="006213EE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ind w:firstLine="540"/>
        <w:jc w:val="both"/>
      </w:pPr>
      <w:r>
        <w:t>Президенту Российской Федерации и Правительству Р</w:t>
      </w:r>
      <w:r>
        <w:t>оссийской Федерации привести свои нормативные правовые акты в соответствие с настоящим Федеральным законом.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  <w:jc w:val="right"/>
      </w:pPr>
      <w:r>
        <w:t>Президент</w:t>
      </w:r>
    </w:p>
    <w:p w:rsidR="00000000" w:rsidRDefault="006213EE">
      <w:pPr>
        <w:pStyle w:val="ConsPlusNormal"/>
        <w:jc w:val="right"/>
      </w:pPr>
      <w:r>
        <w:t>Российской Федерации</w:t>
      </w:r>
    </w:p>
    <w:p w:rsidR="00000000" w:rsidRDefault="006213EE">
      <w:pPr>
        <w:pStyle w:val="ConsPlusNormal"/>
        <w:jc w:val="right"/>
      </w:pPr>
      <w:r>
        <w:t>Б.ЕЛЬЦИН</w:t>
      </w:r>
    </w:p>
    <w:p w:rsidR="00000000" w:rsidRDefault="006213EE">
      <w:pPr>
        <w:pStyle w:val="ConsPlusNormal"/>
      </w:pPr>
      <w:r>
        <w:t>Москва, Кремль</w:t>
      </w:r>
    </w:p>
    <w:p w:rsidR="00000000" w:rsidRDefault="006213EE">
      <w:pPr>
        <w:pStyle w:val="ConsPlusNormal"/>
        <w:spacing w:before="200"/>
      </w:pPr>
      <w:r>
        <w:t>24 июля 1998 года</w:t>
      </w:r>
    </w:p>
    <w:p w:rsidR="00000000" w:rsidRDefault="006213EE">
      <w:pPr>
        <w:pStyle w:val="ConsPlusNormal"/>
        <w:spacing w:before="200"/>
      </w:pPr>
      <w:r>
        <w:t>N 124-ФЗ</w:t>
      </w:r>
    </w:p>
    <w:p w:rsidR="00000000" w:rsidRDefault="006213EE">
      <w:pPr>
        <w:pStyle w:val="ConsPlusNormal"/>
      </w:pPr>
    </w:p>
    <w:p w:rsidR="00000000" w:rsidRDefault="006213EE">
      <w:pPr>
        <w:pStyle w:val="ConsPlusNormal"/>
      </w:pPr>
    </w:p>
    <w:p w:rsidR="006213EE" w:rsidRDefault="00621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13E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EE" w:rsidRDefault="006213EE">
      <w:pPr>
        <w:spacing w:after="0" w:line="240" w:lineRule="auto"/>
      </w:pPr>
      <w:r>
        <w:separator/>
      </w:r>
    </w:p>
  </w:endnote>
  <w:endnote w:type="continuationSeparator" w:id="0">
    <w:p w:rsidR="006213EE" w:rsidRDefault="0062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13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47375">
            <w:fldChar w:fldCharType="separate"/>
          </w:r>
          <w:r w:rsidR="00347375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47375">
            <w:fldChar w:fldCharType="separate"/>
          </w:r>
          <w:r w:rsidR="00347375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6213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EE" w:rsidRDefault="006213EE">
      <w:pPr>
        <w:spacing w:after="0" w:line="240" w:lineRule="auto"/>
      </w:pPr>
      <w:r>
        <w:separator/>
      </w:r>
    </w:p>
  </w:footnote>
  <w:footnote w:type="continuationSeparator" w:id="0">
    <w:p w:rsidR="006213EE" w:rsidRDefault="0062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(ред. от 02.12.2013)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213E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13E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</w:t>
            </w:r>
            <w:r>
              <w:rPr>
                <w:color w:val="0000FF"/>
                <w:sz w:val="18"/>
                <w:szCs w:val="18"/>
              </w:rPr>
              <w:t>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6213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13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75"/>
    <w:rsid w:val="00347375"/>
    <w:rsid w:val="006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7509</Words>
  <Characters>42803</Characters>
  <Application>Microsoft Office Word</Application>
  <DocSecurity>2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02.12.2013)"Об основных гарантиях прав ребенка в Российской Федерации"</vt:lpstr>
    </vt:vector>
  </TitlesOfParts>
  <Company>КонсультантПлюс Версия 4016.00.49</Company>
  <LinksUpToDate>false</LinksUpToDate>
  <CharactersWithSpaces>50212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02.12.2013)"Об основных гарантиях прав ребенка в Российской Федерации"</dc:title>
  <dc:creator>Пользователь Windows</dc:creator>
  <cp:lastModifiedBy>Пользователь Windows</cp:lastModifiedBy>
  <cp:revision>2</cp:revision>
  <dcterms:created xsi:type="dcterms:W3CDTF">2024-09-13T02:14:00Z</dcterms:created>
  <dcterms:modified xsi:type="dcterms:W3CDTF">2024-09-13T02:14:00Z</dcterms:modified>
</cp:coreProperties>
</file>